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D" w:rsidRPr="00826865" w:rsidRDefault="00EE487D" w:rsidP="00EE487D">
      <w:pPr>
        <w:pStyle w:val="Default"/>
        <w:ind w:firstLine="709"/>
        <w:outlineLvl w:val="0"/>
        <w:rPr>
          <w:b/>
        </w:rPr>
      </w:pPr>
      <w:r w:rsidRPr="00826865">
        <w:rPr>
          <w:b/>
        </w:rPr>
        <w:t xml:space="preserve"> </w:t>
      </w:r>
      <w:bookmarkStart w:id="0" w:name="_GoBack"/>
      <w:r w:rsidRPr="00826865">
        <w:rPr>
          <w:b/>
        </w:rPr>
        <w:t xml:space="preserve">Политика в области качества </w:t>
      </w:r>
      <w:bookmarkEnd w:id="0"/>
      <w:r w:rsidRPr="00826865">
        <w:rPr>
          <w:b/>
        </w:rPr>
        <w:t xml:space="preserve">деятельности ОСП </w:t>
      </w:r>
      <w:r>
        <w:rPr>
          <w:b/>
        </w:rPr>
        <w:t xml:space="preserve">ООО </w:t>
      </w:r>
      <w:r w:rsidRPr="00826865">
        <w:rPr>
          <w:b/>
        </w:rPr>
        <w:t>«</w:t>
      </w:r>
      <w:r>
        <w:rPr>
          <w:b/>
        </w:rPr>
        <w:t>ЛАЙФ-Стандарт</w:t>
      </w:r>
      <w:r w:rsidRPr="00826865">
        <w:rPr>
          <w:b/>
        </w:rPr>
        <w:t>»</w:t>
      </w:r>
    </w:p>
    <w:p w:rsidR="00EE487D" w:rsidRPr="00826865" w:rsidRDefault="00EE487D" w:rsidP="00EE487D">
      <w:pPr>
        <w:pStyle w:val="Default"/>
        <w:ind w:firstLine="709"/>
        <w:outlineLvl w:val="0"/>
        <w:rPr>
          <w:b/>
          <w:sz w:val="22"/>
          <w:szCs w:val="22"/>
        </w:rPr>
      </w:pPr>
    </w:p>
    <w:p w:rsidR="00EE487D" w:rsidRPr="00826865" w:rsidRDefault="00EE487D" w:rsidP="00EE487D">
      <w:pPr>
        <w:tabs>
          <w:tab w:val="left" w:pos="851"/>
        </w:tabs>
        <w:ind w:firstLine="567"/>
        <w:jc w:val="both"/>
      </w:pPr>
      <w:r w:rsidRPr="00826865">
        <w:t>Орган по сертификации продукции осуществляет деятельность по подтверждению соответствия объектов сертификации в соответствии с установленными нормативными, законод</w:t>
      </w:r>
      <w:r w:rsidRPr="00826865">
        <w:t>а</w:t>
      </w:r>
      <w:r w:rsidRPr="00826865">
        <w:t>тельными, методическими требованиями в рамках своей области аккредитации, обеспечивая надлежащий уровень качества оказываемых услуг и непрерывно совершенствуя професси</w:t>
      </w:r>
      <w:r w:rsidRPr="00826865">
        <w:t>о</w:t>
      </w:r>
      <w:r w:rsidRPr="00826865">
        <w:t>нальную практику.</w:t>
      </w:r>
    </w:p>
    <w:p w:rsidR="00EE487D" w:rsidRPr="00826865" w:rsidRDefault="00EE487D" w:rsidP="00EE487D">
      <w:pPr>
        <w:ind w:firstLine="567"/>
        <w:jc w:val="both"/>
      </w:pPr>
      <w:r w:rsidRPr="00826865">
        <w:t xml:space="preserve">В своей деятельности орган по сертификации продукции руководствуется принципами честности, беспристрастности, объективности и независимости. </w:t>
      </w:r>
    </w:p>
    <w:p w:rsidR="00EE487D" w:rsidRPr="00826865" w:rsidRDefault="00EE487D" w:rsidP="00EE487D">
      <w:pPr>
        <w:ind w:firstLine="567"/>
        <w:jc w:val="both"/>
      </w:pPr>
      <w:r w:rsidRPr="00826865">
        <w:t>Орган по сертификации продукции устанавливает и поддерживает эффективные и взаим</w:t>
      </w:r>
      <w:r w:rsidRPr="00826865">
        <w:t>о</w:t>
      </w:r>
      <w:r w:rsidRPr="00826865">
        <w:t>выгодные отношения с заказчиками.</w:t>
      </w:r>
    </w:p>
    <w:p w:rsidR="00EE487D" w:rsidRPr="00826865" w:rsidRDefault="00EE487D" w:rsidP="00EE487D">
      <w:pPr>
        <w:ind w:firstLine="567"/>
        <w:jc w:val="both"/>
      </w:pPr>
      <w:r w:rsidRPr="00826865">
        <w:t xml:space="preserve">Исходя из установленной политики в области качества деятельности ОСП, руководство установило </w:t>
      </w:r>
      <w:r w:rsidRPr="00826865">
        <w:rPr>
          <w:u w:val="single"/>
        </w:rPr>
        <w:t>цели и задачи в области качества</w:t>
      </w:r>
      <w:r w:rsidRPr="00826865">
        <w:t>.</w:t>
      </w:r>
    </w:p>
    <w:p w:rsidR="00EE487D" w:rsidRPr="00826865" w:rsidRDefault="00EE487D" w:rsidP="00EE487D">
      <w:pPr>
        <w:ind w:firstLine="709"/>
        <w:jc w:val="both"/>
      </w:pPr>
      <w:r w:rsidRPr="00826865">
        <w:t>- подтверждение соответствия объектов сертификации требованиям, установленными документами, регламентирующими деятельность в области подтверждения соответствия;</w:t>
      </w:r>
    </w:p>
    <w:p w:rsidR="00EE487D" w:rsidRPr="00826865" w:rsidRDefault="00EE487D" w:rsidP="00EE487D">
      <w:pPr>
        <w:ind w:firstLine="708"/>
        <w:jc w:val="both"/>
      </w:pPr>
      <w:r w:rsidRPr="00826865">
        <w:t>- достижение высокого уровня организации работ при проведении подтверждения соо</w:t>
      </w:r>
      <w:r w:rsidRPr="00826865">
        <w:t>т</w:t>
      </w:r>
      <w:r w:rsidRPr="00826865">
        <w:t>ветствия продукции;</w:t>
      </w:r>
    </w:p>
    <w:p w:rsidR="00EE487D" w:rsidRPr="00826865" w:rsidRDefault="00EE487D" w:rsidP="00EE487D">
      <w:pPr>
        <w:ind w:firstLine="708"/>
        <w:jc w:val="both"/>
      </w:pPr>
      <w:r w:rsidRPr="00826865">
        <w:t>- высокое качество взаимодействия с заявителями и другими организациями;</w:t>
      </w:r>
    </w:p>
    <w:p w:rsidR="00EE487D" w:rsidRPr="00826865" w:rsidRDefault="00EE487D" w:rsidP="00EE487D">
      <w:pPr>
        <w:ind w:firstLine="708"/>
        <w:jc w:val="both"/>
      </w:pPr>
      <w:r w:rsidRPr="00826865">
        <w:t>- гарантию соблюдения принятой и документированной системы менеджмента качества Органа по сертификации продукции;</w:t>
      </w:r>
    </w:p>
    <w:p w:rsidR="00EE487D" w:rsidRPr="00826865" w:rsidRDefault="00EE487D" w:rsidP="00EE487D">
      <w:pPr>
        <w:pStyle w:val="a3"/>
        <w:tabs>
          <w:tab w:val="clear" w:pos="4677"/>
          <w:tab w:val="clear" w:pos="9355"/>
        </w:tabs>
        <w:ind w:firstLine="708"/>
        <w:jc w:val="both"/>
      </w:pPr>
      <w:r w:rsidRPr="00826865">
        <w:t>- высокую квалификацию, ответственность и соблюдение полномочий персонала, учас</w:t>
      </w:r>
      <w:r w:rsidRPr="00826865">
        <w:t>т</w:t>
      </w:r>
      <w:r w:rsidRPr="00826865">
        <w:t>вующего в процессе сертификации;</w:t>
      </w:r>
    </w:p>
    <w:p w:rsidR="00EE487D" w:rsidRPr="00826865" w:rsidRDefault="00EE487D" w:rsidP="00EE487D">
      <w:pPr>
        <w:ind w:firstLine="709"/>
        <w:jc w:val="both"/>
      </w:pPr>
      <w:r w:rsidRPr="00826865">
        <w:t>- создание объективных оснований для принятия соответствующих решений по сертиф</w:t>
      </w:r>
      <w:r w:rsidRPr="00826865">
        <w:t>и</w:t>
      </w:r>
      <w:r w:rsidRPr="00826865">
        <w:t>кации продукции.</w:t>
      </w:r>
    </w:p>
    <w:p w:rsidR="00EE487D" w:rsidRPr="00826865" w:rsidRDefault="00EE487D" w:rsidP="00EE487D">
      <w:pPr>
        <w:ind w:firstLine="567"/>
      </w:pPr>
      <w:r w:rsidRPr="00826865">
        <w:t xml:space="preserve">Для решения поставленных задач и достижения установленных целей в области качества руководство Органа по сертификации продукции берёт на себя </w:t>
      </w:r>
      <w:r w:rsidRPr="00826865">
        <w:rPr>
          <w:u w:val="single"/>
        </w:rPr>
        <w:t>следующие обязательства</w:t>
      </w:r>
      <w:r w:rsidRPr="00826865">
        <w:t>:</w:t>
      </w:r>
    </w:p>
    <w:p w:rsidR="00EE487D" w:rsidRPr="00826865" w:rsidRDefault="00EE487D" w:rsidP="00EE487D">
      <w:pPr>
        <w:ind w:firstLine="567"/>
        <w:jc w:val="both"/>
      </w:pPr>
      <w:r w:rsidRPr="00826865">
        <w:t>- соблюдать критерии аккредитации и требования к аккредитованным лицам;</w:t>
      </w:r>
    </w:p>
    <w:p w:rsidR="00EE487D" w:rsidRPr="00826865" w:rsidRDefault="00EE487D" w:rsidP="00EE487D">
      <w:pPr>
        <w:ind w:firstLine="567"/>
        <w:jc w:val="both"/>
      </w:pPr>
      <w:r w:rsidRPr="00826865">
        <w:t>- разъяснять всем сотрудникам цели и задачи, стоящие перед Органом по сертификации продукции в области обеспечения качества проводимых работ по сертификации;</w:t>
      </w:r>
    </w:p>
    <w:p w:rsidR="00EE487D" w:rsidRPr="00826865" w:rsidRDefault="00EE487D" w:rsidP="00EE487D">
      <w:pPr>
        <w:ind w:firstLine="567"/>
        <w:jc w:val="both"/>
      </w:pPr>
      <w:r w:rsidRPr="00826865">
        <w:t>- поддерживать в рабочем состоянии описанную в настоящем «Руководстве по качеству» СМК, совершенствовать ее посредством проведения внутренних проверок и самоанализа;</w:t>
      </w:r>
    </w:p>
    <w:p w:rsidR="00EE487D" w:rsidRPr="00826865" w:rsidRDefault="00EE487D" w:rsidP="00EE487D">
      <w:pPr>
        <w:ind w:firstLine="567"/>
        <w:jc w:val="both"/>
      </w:pPr>
      <w:r w:rsidRPr="00826865">
        <w:t>- содействовать постоянному повышению квалификации персонала, строго руководств</w:t>
      </w:r>
      <w:r w:rsidRPr="00826865">
        <w:t>о</w:t>
      </w:r>
      <w:r w:rsidRPr="00826865">
        <w:t>ваться профессиональной этикой;</w:t>
      </w:r>
    </w:p>
    <w:p w:rsidR="00EE487D" w:rsidRPr="00826865" w:rsidRDefault="00EE487D" w:rsidP="00EE487D">
      <w:pPr>
        <w:ind w:firstLine="567"/>
        <w:jc w:val="both"/>
      </w:pPr>
      <w:r w:rsidRPr="00826865">
        <w:t>- обеспечить беспристрастность принятия решений Органом по сертификации при пров</w:t>
      </w:r>
      <w:r w:rsidRPr="00826865">
        <w:t>е</w:t>
      </w:r>
      <w:r w:rsidRPr="00826865">
        <w:t>дении работ по подтверждению соответствия;</w:t>
      </w:r>
    </w:p>
    <w:p w:rsidR="00EE487D" w:rsidRPr="00826865" w:rsidRDefault="00EE487D" w:rsidP="00EE487D">
      <w:pPr>
        <w:ind w:firstLine="567"/>
        <w:jc w:val="both"/>
      </w:pPr>
      <w:r w:rsidRPr="00826865">
        <w:t>- обеспечить конфиденциальность информации, получаемой в ходе работ по сертифик</w:t>
      </w:r>
      <w:r w:rsidRPr="00826865">
        <w:t>а</w:t>
      </w:r>
      <w:r w:rsidRPr="00826865">
        <w:t>ции продукции;</w:t>
      </w:r>
    </w:p>
    <w:p w:rsidR="00EE487D" w:rsidRPr="00826865" w:rsidRDefault="00EE487D" w:rsidP="00EE487D">
      <w:pPr>
        <w:ind w:firstLine="567"/>
        <w:jc w:val="both"/>
      </w:pPr>
      <w:r w:rsidRPr="00826865">
        <w:t>- осуществлять деятельность и  предоставлять услуги  в области подтверждения соотве</w:t>
      </w:r>
      <w:r w:rsidRPr="00826865">
        <w:t>т</w:t>
      </w:r>
      <w:r w:rsidRPr="00826865">
        <w:t>ствия  в соответствии с областью аккредитации и исключать в своей деятельности дискримин</w:t>
      </w:r>
      <w:r w:rsidRPr="00826865">
        <w:t>а</w:t>
      </w:r>
      <w:r w:rsidRPr="00826865">
        <w:t>цию по отношению к заявителям.</w:t>
      </w:r>
    </w:p>
    <w:p w:rsidR="00EE487D" w:rsidRPr="00826865" w:rsidRDefault="00EE487D" w:rsidP="00EE487D">
      <w:pPr>
        <w:ind w:firstLine="567"/>
        <w:jc w:val="both"/>
      </w:pPr>
      <w:r w:rsidRPr="00826865">
        <w:t>- отвечать за свои решения по предоставлению, сохранению в силе, продлению, приост</w:t>
      </w:r>
      <w:r w:rsidRPr="00826865">
        <w:t>а</w:t>
      </w:r>
      <w:r w:rsidRPr="00826865">
        <w:t>новке и отмены сертификации;</w:t>
      </w:r>
    </w:p>
    <w:p w:rsidR="00EE487D" w:rsidRPr="00826865" w:rsidRDefault="00EE487D" w:rsidP="00EE487D">
      <w:pPr>
        <w:ind w:firstLine="567"/>
        <w:jc w:val="both"/>
      </w:pPr>
      <w:r w:rsidRPr="00826865">
        <w:t>- осуществлять взаимодействие с аккредитованными испытательными центрами (лабор</w:t>
      </w:r>
      <w:r w:rsidRPr="00826865">
        <w:t>а</w:t>
      </w:r>
      <w:r w:rsidRPr="00826865">
        <w:t>ториями), гарантирующими высокое качество проведения испытаний продукции;</w:t>
      </w:r>
    </w:p>
    <w:p w:rsidR="00EE487D" w:rsidRPr="00826865" w:rsidRDefault="00EE487D" w:rsidP="00EE487D">
      <w:pPr>
        <w:ind w:firstLine="567"/>
        <w:jc w:val="both"/>
      </w:pPr>
      <w:r w:rsidRPr="00826865">
        <w:t>- обеспечить создание устойчивого доверия заказчиков к деятельности Органа по серт</w:t>
      </w:r>
      <w:r w:rsidRPr="00826865">
        <w:t>и</w:t>
      </w:r>
      <w:r w:rsidRPr="00826865">
        <w:t>фикации посредством качественного выполнения всех работ по подтверждению соответствия продукции;</w:t>
      </w:r>
    </w:p>
    <w:p w:rsidR="00EE487D" w:rsidRPr="00826865" w:rsidRDefault="00EE487D" w:rsidP="00EE487D">
      <w:pPr>
        <w:ind w:firstLine="567"/>
        <w:jc w:val="both"/>
      </w:pPr>
      <w:r w:rsidRPr="00826865">
        <w:t>- создать условия, обеспечивающие заявителям беспрепятственный доступ к информации об услугах, оказываемых Органом по сертификации;</w:t>
      </w:r>
    </w:p>
    <w:p w:rsidR="00EE487D" w:rsidRPr="00826865" w:rsidRDefault="00EE487D" w:rsidP="00EE487D">
      <w:pPr>
        <w:ind w:firstLine="567"/>
        <w:jc w:val="both"/>
      </w:pPr>
      <w:r w:rsidRPr="00826865">
        <w:rPr>
          <w:sz w:val="22"/>
          <w:szCs w:val="22"/>
        </w:rPr>
        <w:t xml:space="preserve">- </w:t>
      </w:r>
      <w:r w:rsidRPr="00826865">
        <w:t>обеспечение независимости органа по сертификации от коммерческого, финансового, административного или иного давления, способного оказать влияние на качество осуществля</w:t>
      </w:r>
      <w:r w:rsidRPr="00826865">
        <w:t>е</w:t>
      </w:r>
      <w:r w:rsidRPr="00826865">
        <w:t>мой органом по сертификации деятельности.</w:t>
      </w:r>
    </w:p>
    <w:p w:rsidR="00EE487D" w:rsidRPr="00826865" w:rsidRDefault="00EE487D" w:rsidP="00EE487D">
      <w:pPr>
        <w:tabs>
          <w:tab w:val="left" w:pos="851"/>
        </w:tabs>
        <w:ind w:firstLine="567"/>
      </w:pPr>
      <w:r w:rsidRPr="00826865">
        <w:t>Для реализации установленной политики в области качества Руководство ОСП предъявл</w:t>
      </w:r>
      <w:r w:rsidRPr="00826865">
        <w:t>я</w:t>
      </w:r>
      <w:r w:rsidRPr="00826865">
        <w:t xml:space="preserve">ет </w:t>
      </w:r>
      <w:r w:rsidRPr="00CD0870">
        <w:t xml:space="preserve">следующие </w:t>
      </w:r>
      <w:r w:rsidRPr="005556D6">
        <w:rPr>
          <w:u w:val="single"/>
        </w:rPr>
        <w:t>требования к работникам ОСП</w:t>
      </w:r>
      <w:r w:rsidRPr="00CD0870">
        <w:t>:</w:t>
      </w:r>
    </w:p>
    <w:p w:rsidR="00EE487D" w:rsidRPr="00826865" w:rsidRDefault="00EE487D" w:rsidP="00EE487D">
      <w:pPr>
        <w:tabs>
          <w:tab w:val="left" w:pos="851"/>
        </w:tabs>
        <w:ind w:firstLine="567"/>
      </w:pPr>
      <w:r w:rsidRPr="00826865">
        <w:t>– руководствовать</w:t>
      </w:r>
      <w:r>
        <w:t>ся</w:t>
      </w:r>
      <w:r w:rsidRPr="00826865">
        <w:t xml:space="preserve"> в своей деятельности требованиями нормативных и законодательных документов, регламентирующих деятельность ОСП;</w:t>
      </w:r>
    </w:p>
    <w:p w:rsidR="00EE487D" w:rsidRPr="00826865" w:rsidRDefault="00EE487D" w:rsidP="00EE487D">
      <w:pPr>
        <w:ind w:firstLine="567"/>
        <w:jc w:val="both"/>
      </w:pPr>
      <w:r w:rsidRPr="00826865">
        <w:lastRenderedPageBreak/>
        <w:t>– ознакомить всех работников органа с документами системы менеджмента качества: Р</w:t>
      </w:r>
      <w:r w:rsidRPr="00826865">
        <w:t>у</w:t>
      </w:r>
      <w:r w:rsidRPr="00826865">
        <w:t>ководством по качеству, документированными процедурами и положениями</w:t>
      </w:r>
      <w:r>
        <w:t>;</w:t>
      </w:r>
      <w:r w:rsidRPr="00826865">
        <w:t xml:space="preserve"> </w:t>
      </w:r>
    </w:p>
    <w:p w:rsidR="00EE487D" w:rsidRPr="00826865" w:rsidRDefault="00EE487D" w:rsidP="00EE487D">
      <w:pPr>
        <w:ind w:firstLine="567"/>
        <w:jc w:val="both"/>
      </w:pPr>
      <w:r w:rsidRPr="00826865">
        <w:t>- руководствоваться в своей деятельности установленно</w:t>
      </w:r>
      <w:r>
        <w:t>й политикой в области качества.</w:t>
      </w:r>
    </w:p>
    <w:p w:rsidR="00EE487D" w:rsidRPr="00826865" w:rsidRDefault="00EE487D" w:rsidP="00EE487D">
      <w:pPr>
        <w:tabs>
          <w:tab w:val="left" w:pos="851"/>
        </w:tabs>
        <w:ind w:firstLine="567"/>
      </w:pPr>
    </w:p>
    <w:p w:rsidR="00EE487D" w:rsidRPr="00826865" w:rsidRDefault="00EE487D" w:rsidP="00EE487D">
      <w:pPr>
        <w:spacing w:line="276" w:lineRule="auto"/>
      </w:pPr>
    </w:p>
    <w:p w:rsidR="00EE487D" w:rsidRPr="00826865" w:rsidRDefault="00EE487D" w:rsidP="00EE487D">
      <w:pPr>
        <w:spacing w:line="276" w:lineRule="auto"/>
      </w:pPr>
      <w:r w:rsidRPr="00826865">
        <w:t>Руководитель органа по сертификации продукции</w:t>
      </w:r>
      <w:r w:rsidRPr="00826865">
        <w:tab/>
      </w:r>
      <w:r w:rsidRPr="00826865">
        <w:tab/>
      </w:r>
      <w:r w:rsidRPr="00826865">
        <w:tab/>
      </w:r>
      <w:r w:rsidRPr="00826865">
        <w:tab/>
      </w:r>
      <w:proofErr w:type="spellStart"/>
      <w:r>
        <w:t>Е.Е.Самойлова</w:t>
      </w:r>
      <w:proofErr w:type="spellEnd"/>
    </w:p>
    <w:p w:rsidR="00711BFD" w:rsidRDefault="00711BFD"/>
    <w:sectPr w:rsidR="00711BFD" w:rsidSect="00711BF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D"/>
    <w:rsid w:val="001D442C"/>
    <w:rsid w:val="005B1598"/>
    <w:rsid w:val="00711BFD"/>
    <w:rsid w:val="008C166F"/>
    <w:rsid w:val="00E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48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48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Астахов</dc:creator>
  <cp:lastModifiedBy>Юрий Астахов</cp:lastModifiedBy>
  <cp:revision>1</cp:revision>
  <dcterms:created xsi:type="dcterms:W3CDTF">2018-11-27T13:57:00Z</dcterms:created>
  <dcterms:modified xsi:type="dcterms:W3CDTF">2018-11-27T13:58:00Z</dcterms:modified>
</cp:coreProperties>
</file>